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764A68" w:rsidRDefault="00C63021" w:rsidP="00764A68">
      <w:pPr>
        <w:pStyle w:val="01-Ttulo"/>
      </w:pPr>
      <w:r w:rsidRPr="00C63021">
        <w:t>Título da obra em português</w:t>
      </w:r>
      <w:bookmarkStart w:id="0" w:name="_GoBack"/>
      <w:bookmarkEnd w:id="0"/>
    </w:p>
    <w:p w:rsidR="00411A97" w:rsidRPr="00764A68" w:rsidRDefault="00C63021" w:rsidP="0024684E">
      <w:pPr>
        <w:jc w:val="left"/>
        <w:rPr>
          <w:rStyle w:val="02-TtulosotrosidiomasCar"/>
        </w:rPr>
      </w:pPr>
      <w:r w:rsidRPr="00C63021">
        <w:rPr>
          <w:rStyle w:val="02-TtulosotrosidiomasCar"/>
        </w:rPr>
        <w:t>Título da obra em inglês | Título do artigo da obra em espanhol</w:t>
      </w:r>
    </w:p>
    <w:p w:rsidR="00F85A0B" w:rsidRPr="002F087F" w:rsidRDefault="00F85A0B" w:rsidP="00F85A0B">
      <w:pPr>
        <w:pStyle w:val="11-Cuerpoartculo"/>
      </w:pPr>
    </w:p>
    <w:tbl>
      <w:tblPr>
        <w:tblStyle w:val="Tablaconcuadrcula"/>
        <w:tblW w:w="8505" w:type="dxa"/>
        <w:tblLook w:val="04A0" w:firstRow="1" w:lastRow="0" w:firstColumn="1" w:lastColumn="0" w:noHBand="0" w:noVBand="1"/>
      </w:tblPr>
      <w:tblGrid>
        <w:gridCol w:w="1439"/>
        <w:gridCol w:w="7066"/>
      </w:tblGrid>
      <w:tr w:rsidR="00F85A0B" w:rsidRPr="00332D39" w:rsidTr="00B01C2D">
        <w:tc>
          <w:tcPr>
            <w:tcW w:w="8505" w:type="dxa"/>
            <w:gridSpan w:val="2"/>
            <w:tcBorders>
              <w:top w:val="nil"/>
              <w:left w:val="nil"/>
              <w:bottom w:val="nil"/>
              <w:right w:val="nil"/>
            </w:tcBorders>
          </w:tcPr>
          <w:p w:rsidR="00F85A0B" w:rsidRPr="00332D39" w:rsidRDefault="00F85A0B" w:rsidP="00B01C2D">
            <w:pPr>
              <w:pStyle w:val="06-ORCID-Recepcion-DOI-Licencia"/>
              <w:ind w:left="-105"/>
              <w:rPr>
                <w:lang w:val="es-ES"/>
              </w:rPr>
            </w:pPr>
            <w:r w:rsidRPr="00332D39">
              <w:rPr>
                <w:lang w:val="es-ES"/>
              </w:rPr>
              <w:t>Recibido · Recebido · Received: A SER COMPLETADO PELA EDITORA | Aceptado · Aceito · Accepted: A SER COMPLETADO PELA EDITORA</w:t>
            </w:r>
          </w:p>
        </w:tc>
      </w:tr>
      <w:tr w:rsidR="00F85A0B" w:rsidRPr="00F01A2A" w:rsidTr="00B01C2D">
        <w:tc>
          <w:tcPr>
            <w:tcW w:w="8505" w:type="dxa"/>
            <w:gridSpan w:val="2"/>
            <w:tcBorders>
              <w:top w:val="nil"/>
              <w:left w:val="nil"/>
              <w:bottom w:val="nil"/>
              <w:right w:val="nil"/>
            </w:tcBorders>
          </w:tcPr>
          <w:p w:rsidR="00F85A0B" w:rsidRPr="00F01A2A" w:rsidRDefault="00F85A0B" w:rsidP="00B01C2D">
            <w:pPr>
              <w:pStyle w:val="06-ORCID-Recepcion-DOI-Licencia"/>
              <w:ind w:left="-105"/>
              <w:rPr>
                <w:lang w:val="en-GB"/>
              </w:rPr>
            </w:pPr>
            <w:r w:rsidRPr="00F01A2A">
              <w:rPr>
                <w:lang w:val="en-GB"/>
              </w:rPr>
              <w:t xml:space="preserve">DOI: </w:t>
            </w:r>
            <w:hyperlink r:id="rId7" w:history="1">
              <w:r w:rsidRPr="00763954">
                <w:rPr>
                  <w:rStyle w:val="Hipervnculo"/>
                  <w:lang w:val="en-GB"/>
                </w:rPr>
                <w:t>https://dx.doi.org/10.12795/Communiars.</w:t>
              </w:r>
              <w:r w:rsidRPr="00332D39">
                <w:rPr>
                  <w:lang w:val="en-GB"/>
                </w:rPr>
                <w:t xml:space="preserve"> </w:t>
              </w:r>
              <w:r w:rsidRPr="00332D39">
                <w:rPr>
                  <w:rStyle w:val="Hipervnculo"/>
                  <w:lang w:val="en-GB"/>
                </w:rPr>
                <w:t>A SER COMPLETADO PELA EDITORA</w:t>
              </w:r>
              <w:r w:rsidRPr="00763954">
                <w:rPr>
                  <w:rStyle w:val="Hipervnculo"/>
                  <w:lang w:val="en-GB"/>
                </w:rPr>
                <w:t xml:space="preserve"> </w:t>
              </w:r>
            </w:hyperlink>
          </w:p>
        </w:tc>
      </w:tr>
      <w:tr w:rsidR="00F85A0B" w:rsidRPr="009F11ED" w:rsidTr="00B01C2D">
        <w:tc>
          <w:tcPr>
            <w:tcW w:w="1439" w:type="dxa"/>
            <w:tcBorders>
              <w:top w:val="nil"/>
              <w:left w:val="nil"/>
              <w:bottom w:val="nil"/>
              <w:right w:val="nil"/>
            </w:tcBorders>
          </w:tcPr>
          <w:p w:rsidR="00F85A0B" w:rsidRPr="003E4C6D" w:rsidRDefault="00F85A0B" w:rsidP="00B01C2D">
            <w:pPr>
              <w:pStyle w:val="06-ORCID-Recepcion-DOI-Licencia"/>
              <w:ind w:left="-105"/>
              <w:rPr>
                <w:lang w:val="es-ES"/>
              </w:rPr>
            </w:pPr>
            <w:r w:rsidRPr="003E4C6D">
              <w:rPr>
                <w:noProof/>
                <w:lang w:val="es-ES" w:eastAsia="es-ES"/>
              </w:rPr>
              <w:drawing>
                <wp:inline distT="0" distB="0" distL="0" distR="0" wp14:anchorId="71770E82" wp14:editId="7F748AAF">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85A0B" w:rsidRPr="0024684E" w:rsidRDefault="00F85A0B" w:rsidP="00B01C2D">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85A0B" w:rsidRPr="00332D39" w:rsidRDefault="00F85A0B" w:rsidP="00F85A0B">
      <w:pPr>
        <w:pStyle w:val="10-Cmocitaresteartculo"/>
      </w:pPr>
      <w:r w:rsidRPr="00332D39">
        <w:rPr>
          <w:b/>
        </w:rPr>
        <w:t xml:space="preserve">Cómo citar este artículo · Como citar este artigo · How to cite this article: </w:t>
      </w:r>
      <w:r w:rsidRPr="00332D39">
        <w:t xml:space="preserve">A SER COMPLETADO PELA EDITORA. </w:t>
      </w:r>
    </w:p>
    <w:p w:rsidR="008B6F32" w:rsidRPr="003E4C6D" w:rsidRDefault="008B6F32" w:rsidP="0024684E">
      <w:pPr>
        <w:pStyle w:val="07-TtuloResumenyPalabraClavetodoslosidiomas"/>
      </w:pPr>
      <w:r w:rsidRPr="0024684E">
        <w:t>Resumo</w:t>
      </w:r>
      <w:r w:rsidRPr="003E4C6D">
        <w:t xml:space="preserve">: </w:t>
      </w:r>
    </w:p>
    <w:p w:rsidR="00D72270" w:rsidRPr="003E4C6D" w:rsidRDefault="00D72270" w:rsidP="00D72270">
      <w:pPr>
        <w:pStyle w:val="08-ResumenyPalabrasClavestodoslosidiomas"/>
      </w:pPr>
      <w:r w:rsidRPr="00764A68">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w:t>
      </w:r>
    </w:p>
    <w:p w:rsidR="008B6F32" w:rsidRPr="00764A68" w:rsidRDefault="008B6F32" w:rsidP="0024684E">
      <w:pPr>
        <w:pStyle w:val="07-TtuloResumenyPalabraClavetodoslosidiomas"/>
        <w:rPr>
          <w:lang w:val="en-GB"/>
        </w:rPr>
      </w:pPr>
      <w:r w:rsidRPr="00764A68">
        <w:rPr>
          <w:lang w:val="en-GB"/>
        </w:rPr>
        <w:t xml:space="preserve">Palavras-chave: </w:t>
      </w:r>
    </w:p>
    <w:p w:rsidR="00764A68" w:rsidRPr="00764A68" w:rsidRDefault="00764A68" w:rsidP="00764A68">
      <w:pPr>
        <w:pStyle w:val="08-ResumenyPalabrasClavestodoslosidiomas"/>
        <w:rPr>
          <w:lang w:val="en-GB"/>
        </w:rPr>
      </w:pPr>
      <w:r w:rsidRPr="00764A68">
        <w:rPr>
          <w:lang w:val="en-GB"/>
        </w:rPr>
        <w:t>Lorem. Ipsum. Dolor. Sit. Amet. Consectetur.</w:t>
      </w:r>
    </w:p>
    <w:p w:rsidR="007A6FAA" w:rsidRPr="0024684E" w:rsidRDefault="007A6FAA" w:rsidP="0024684E">
      <w:pPr>
        <w:pStyle w:val="07-TtuloResumenyPalabraClavetodoslosidiomas"/>
        <w:rPr>
          <w:lang w:val="en-GB"/>
        </w:rPr>
      </w:pPr>
      <w:r w:rsidRPr="004A0F50">
        <w:rPr>
          <w:lang w:val="en-GB"/>
        </w:rPr>
        <w:t>Abstract</w:t>
      </w:r>
      <w:r w:rsidRPr="0024684E">
        <w:rPr>
          <w:lang w:val="en-GB"/>
        </w:rPr>
        <w:t xml:space="preserve">: </w:t>
      </w:r>
    </w:p>
    <w:p w:rsidR="00764A68" w:rsidRPr="003E4C6D" w:rsidRDefault="00D72270" w:rsidP="00D72270">
      <w:pPr>
        <w:pStyle w:val="08-ResumenyPalabrasClavestodoslosidiomas"/>
      </w:pPr>
      <w:r w:rsidRPr="00D72270">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Lorem ipsum dolor sit amet consectetur adipiscing elit fusce ornare etiam, magnis volutpat </w:t>
      </w:r>
      <w:r w:rsidRPr="00764A68">
        <w:lastRenderedPageBreak/>
        <w:t xml:space="preserve">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w:t>
      </w:r>
      <w:r w:rsidR="00764A68" w:rsidRPr="00764A68">
        <w:t xml:space="preserve"> </w:t>
      </w:r>
    </w:p>
    <w:p w:rsidR="007A6FAA" w:rsidRPr="001C2045" w:rsidRDefault="007A6FAA" w:rsidP="0024684E">
      <w:pPr>
        <w:pStyle w:val="07-TtuloResumenyPalabraClavetodoslosidiomas"/>
        <w:rPr>
          <w:lang w:val="en-GB"/>
        </w:rPr>
      </w:pPr>
      <w:r w:rsidRPr="001C2045">
        <w:rPr>
          <w:lang w:val="en-GB"/>
        </w:rPr>
        <w:t xml:space="preserve">Keywords: </w:t>
      </w:r>
    </w:p>
    <w:p w:rsidR="00764A68" w:rsidRPr="001C2045" w:rsidRDefault="00764A68" w:rsidP="00764A68">
      <w:pPr>
        <w:pStyle w:val="08-ResumenyPalabrasClavestodoslosidiomas"/>
        <w:rPr>
          <w:lang w:val="en-GB"/>
        </w:rPr>
      </w:pPr>
      <w:r w:rsidRPr="00764A68">
        <w:rPr>
          <w:lang w:val="en-GB"/>
        </w:rPr>
        <w:t xml:space="preserve">Lorem. Ipsum. Dolor. Sit. Amet. </w:t>
      </w:r>
      <w:r w:rsidRPr="001C2045">
        <w:rPr>
          <w:lang w:val="en-GB"/>
        </w:rPr>
        <w:t>Consectetur.</w:t>
      </w:r>
    </w:p>
    <w:p w:rsidR="00D0143F" w:rsidRPr="001C2045" w:rsidRDefault="00D0143F" w:rsidP="00D0143F">
      <w:pPr>
        <w:pStyle w:val="07-TtuloResumenyPalabraClavetodoslosidiomas"/>
        <w:rPr>
          <w:lang w:val="en-GB"/>
        </w:rPr>
      </w:pPr>
      <w:r w:rsidRPr="001C2045">
        <w:rPr>
          <w:lang w:val="en-GB"/>
        </w:rPr>
        <w:t xml:space="preserve">Resumen: </w:t>
      </w:r>
    </w:p>
    <w:p w:rsidR="00D0143F" w:rsidRPr="003E4C6D" w:rsidRDefault="00D0143F" w:rsidP="00D0143F">
      <w:pPr>
        <w:pStyle w:val="08-ResumenyPalabrasClavestodoslosidiomas"/>
      </w:pPr>
      <w:r w:rsidRPr="001C2045">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r w:rsidRPr="00D72270">
        <w:t xml:space="preserve">Lorem ipsum dolor sit amet consectetur adipiscing elit fusce ornare etiam, magnis volutpat sollicitudin suscipit feugiat fermentum rutrum nibh per pellentesque, quisque curabitur cras et sociosqu imperdiet vel vestibulum gravida. </w:t>
      </w:r>
    </w:p>
    <w:p w:rsidR="00D0143F" w:rsidRPr="003E4C6D" w:rsidRDefault="00D0143F" w:rsidP="00D0143F">
      <w:pPr>
        <w:pStyle w:val="07-TtuloResumenyPalabraClavetodoslosidiomas"/>
      </w:pPr>
      <w:r w:rsidRPr="003E4C6D">
        <w:t xml:space="preserve">Palabras </w:t>
      </w:r>
      <w:r w:rsidRPr="0024684E">
        <w:t>clave</w:t>
      </w:r>
      <w:r w:rsidRPr="003E4C6D">
        <w:t xml:space="preserve">: </w:t>
      </w:r>
    </w:p>
    <w:p w:rsidR="00D0143F" w:rsidRPr="003E4C6D" w:rsidRDefault="00D0143F" w:rsidP="00D0143F">
      <w:pPr>
        <w:pStyle w:val="08-ResumenyPalabrasClavestodoslosidiomas"/>
      </w:pPr>
      <w:r w:rsidRPr="00891D67">
        <w:t xml:space="preserve">Lorem. Ipsum. Dolor. Sit. Amet. </w:t>
      </w:r>
      <w:r>
        <w:t>Consectetur</w:t>
      </w:r>
      <w:r w:rsidRPr="003E4C6D">
        <w:t>.</w:t>
      </w:r>
    </w:p>
    <w:p w:rsidR="00D0143F" w:rsidRPr="00764A68" w:rsidRDefault="00D0143F" w:rsidP="00764A68">
      <w:pPr>
        <w:pStyle w:val="08-ResumenyPalabrasClavestodoslosidiomas"/>
      </w:pPr>
    </w:p>
    <w:p w:rsidR="001A3E3C" w:rsidRPr="003E4C6D" w:rsidRDefault="001A3E3C" w:rsidP="0029306A">
      <w:pPr>
        <w:pStyle w:val="19-Separadortrespuntos"/>
      </w:pPr>
      <w:r w:rsidRPr="003E4C6D">
        <w:t>…</w:t>
      </w: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325253" w:rsidRDefault="00325253" w:rsidP="00764A68">
      <w:pPr>
        <w:pStyle w:val="13-Cita40palabras"/>
        <w:jc w:val="right"/>
      </w:pPr>
    </w:p>
    <w:p w:rsidR="00764A68" w:rsidRPr="003E4C6D" w:rsidRDefault="00BD7CEB" w:rsidP="00764A68">
      <w:pPr>
        <w:pStyle w:val="13-Cita40palabras"/>
        <w:jc w:val="right"/>
      </w:pPr>
      <w:r>
        <w:t xml:space="preserve"> </w:t>
      </w:r>
      <w:r w:rsidR="005A0575" w:rsidRPr="003E4C6D">
        <w:t xml:space="preserve"> </w:t>
      </w:r>
    </w:p>
    <w:p w:rsidR="00764A68" w:rsidRDefault="001C2045" w:rsidP="001C2045">
      <w:pPr>
        <w:pStyle w:val="11-Cuerpoartculo"/>
        <w:jc w:val="center"/>
      </w:pPr>
      <w:r>
        <w:t>[ Inclusão de trabalho/imagen]</w:t>
      </w:r>
    </w:p>
    <w:p w:rsidR="001C2045" w:rsidRDefault="001C2045" w:rsidP="001C2045">
      <w:pPr>
        <w:pStyle w:val="11-Cuerpoartculo"/>
        <w:jc w:val="center"/>
      </w:pPr>
    </w:p>
    <w:p w:rsidR="001C2045" w:rsidRPr="001C2045" w:rsidRDefault="001C2045" w:rsidP="001C2045">
      <w:pPr>
        <w:pStyle w:val="11-Cuerpoartculo"/>
        <w:jc w:val="center"/>
      </w:pPr>
    </w:p>
    <w:p w:rsidR="00764A68" w:rsidRDefault="00764A68"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325253" w:rsidRDefault="00325253" w:rsidP="00764A68">
      <w:pPr>
        <w:pStyle w:val="11-Cuerpoartculo"/>
      </w:pPr>
    </w:p>
    <w:p w:rsidR="00764A68" w:rsidRPr="003E4C6D" w:rsidRDefault="001C2045" w:rsidP="00764A68">
      <w:pPr>
        <w:pStyle w:val="11-Cuerpoartculo"/>
      </w:pPr>
      <w:r w:rsidRPr="001C2045">
        <w:rPr>
          <w:sz w:val="18"/>
        </w:rPr>
        <w:t>Figura 1. título da figura utilizada. Fonte: Nome do autor (ano).</w:t>
      </w:r>
    </w:p>
    <w:p w:rsidR="00764A68" w:rsidRDefault="00764A68" w:rsidP="00764A68">
      <w:pPr>
        <w:pStyle w:val="11-Cuerpoartculo"/>
      </w:pPr>
    </w:p>
    <w:p w:rsidR="00D0143F" w:rsidRDefault="00D0143F" w:rsidP="00764A68">
      <w:pPr>
        <w:pStyle w:val="11-Cuerpoartculo"/>
      </w:pPr>
    </w:p>
    <w:p w:rsidR="00AE20AD" w:rsidRDefault="00AE20AD" w:rsidP="00764A68">
      <w:pPr>
        <w:pStyle w:val="11-Cuerpoartculo"/>
      </w:pPr>
    </w:p>
    <w:p w:rsidR="00670ADF" w:rsidRPr="00121990" w:rsidRDefault="00670ADF" w:rsidP="00670ADF">
      <w:pPr>
        <w:pStyle w:val="12-SubepgrafesArtculo"/>
        <w:rPr>
          <w:lang w:val="es-ES"/>
        </w:rPr>
      </w:pPr>
      <w:r w:rsidRPr="00121990">
        <w:rPr>
          <w:lang w:val="es-ES"/>
        </w:rPr>
        <w:lastRenderedPageBreak/>
        <w:t xml:space="preserve">Agradecimentos e financiamento </w:t>
      </w:r>
    </w:p>
    <w:p w:rsidR="00670ADF" w:rsidRPr="00121990" w:rsidRDefault="00670ADF" w:rsidP="00670ADF">
      <w:pPr>
        <w:pStyle w:val="11-Cuerpoartculo"/>
        <w:ind w:left="708"/>
      </w:pPr>
      <w:r w:rsidRPr="00121990">
        <w:t>Se aplicável, indicar nesta seção os reconhecimentos e a fonte de financiamento: referência do projeto do qual depende o artigo apresentado.</w:t>
      </w:r>
    </w:p>
    <w:p w:rsidR="00C1413A" w:rsidRPr="003E4C6D" w:rsidRDefault="00C1413A" w:rsidP="001228AF">
      <w:pPr>
        <w:pStyle w:val="11-Cuerpoartculo"/>
      </w:pPr>
    </w:p>
    <w:sectPr w:rsidR="00C1413A" w:rsidRPr="003E4C6D" w:rsidSect="00764A68">
      <w:headerReference w:type="default" r:id="rId9"/>
      <w:footerReference w:type="default" r:id="rId10"/>
      <w:head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60" w:rsidRDefault="00551760" w:rsidP="00690431">
      <w:pPr>
        <w:spacing w:after="0" w:line="240" w:lineRule="auto"/>
      </w:pPr>
      <w:r>
        <w:separator/>
      </w:r>
    </w:p>
  </w:endnote>
  <w:endnote w:type="continuationSeparator" w:id="0">
    <w:p w:rsidR="00551760" w:rsidRDefault="00551760"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BD441B" w:rsidRDefault="00BD441B" w:rsidP="00BD441B">
    <w:pPr>
      <w:pStyle w:val="16-InfoN"/>
    </w:pPr>
    <w:r w:rsidRPr="00D87F3A">
      <w:t>COMMUNIARS · ISSN 2603-6681 · DOI: https://dx.doi.org/10.12795/ A ser completado pelo editor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60" w:rsidRDefault="00551760" w:rsidP="00690431">
      <w:pPr>
        <w:spacing w:after="0" w:line="240" w:lineRule="auto"/>
      </w:pPr>
      <w:r>
        <w:separator/>
      </w:r>
    </w:p>
  </w:footnote>
  <w:footnote w:type="continuationSeparator" w:id="0">
    <w:p w:rsidR="00551760" w:rsidRDefault="00551760" w:rsidP="0069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1B" w:rsidRPr="00502483" w:rsidRDefault="00B10BB7" w:rsidP="00BD441B">
    <w:pPr>
      <w:pStyle w:val="16-InfoN"/>
    </w:pPr>
    <w:r>
      <w:rPr>
        <w:noProof/>
        <w:lang w:eastAsia="es-ES"/>
      </w:rPr>
      <mc:AlternateContent>
        <mc:Choice Requires="wps">
          <w:drawing>
            <wp:anchor distT="0" distB="0" distL="114300" distR="114300" simplePos="0" relativeHeight="251660288" behindDoc="0" locked="0" layoutInCell="0" allowOverlap="1" wp14:anchorId="586C1182" wp14:editId="44E8812B">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9F11ED" w:rsidRPr="009F11ED">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1182"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9F11ED" w:rsidRPr="009F11ED">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BD441B">
      <w:rPr>
        <w:noProof/>
        <w:lang w:eastAsia="es-ES"/>
      </w:rPr>
      <mc:AlternateContent>
        <mc:Choice Requires="wps">
          <w:drawing>
            <wp:anchor distT="0" distB="0" distL="114300" distR="114300" simplePos="0" relativeHeight="251663360" behindDoc="0" locked="0" layoutInCell="0" allowOverlap="1" wp14:anchorId="7DEA082F" wp14:editId="1648EFC2">
              <wp:simplePos x="0" y="0"/>
              <wp:positionH relativeFrom="rightMargin">
                <wp:posOffset>47202</wp:posOffset>
              </wp:positionH>
              <wp:positionV relativeFrom="page">
                <wp:posOffset>4927600</wp:posOffset>
              </wp:positionV>
              <wp:extent cx="897466" cy="89535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441B" w:rsidRPr="00B10BB7" w:rsidRDefault="00BD441B" w:rsidP="00BD441B">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703311813"/>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9F11ED" w:rsidRPr="009F11ED">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082F" id="Rectángulo 4" o:spid="_x0000_s1027" style="position:absolute;left:0;text-align:left;margin-left:3.7pt;margin-top:388pt;width:70.65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" o:allowincell="f" stroked="f">
              <v:textbox>
                <w:txbxContent>
                  <w:p w:rsidR="00BD441B" w:rsidRPr="00B10BB7" w:rsidRDefault="00BD441B" w:rsidP="00BD441B">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703311813"/>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9F11ED" w:rsidRPr="009F11ED">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BD441B" w:rsidRPr="00D87F3A">
      <w:t xml:space="preserve"> </w:t>
    </w:r>
    <w:r w:rsidR="00BD441B" w:rsidRPr="00D87F3A">
      <w:rPr>
        <w:noProof/>
        <w:lang w:eastAsia="es-ES"/>
      </w:rPr>
      <w:t>A ser completado pelo editor</w:t>
    </w:r>
    <w:r w:rsidR="00BD441B">
      <w:rPr>
        <w:noProof/>
        <w:lang w:eastAsia="es-ES"/>
      </w:rPr>
      <w:t xml:space="preserve">: </w:t>
    </w:r>
    <w:r w:rsidR="00BD441B">
      <w:t>20XX · Communiars, X: XX- XX</w:t>
    </w:r>
  </w:p>
  <w:p w:rsidR="00502483" w:rsidRPr="00502483" w:rsidRDefault="00502483" w:rsidP="00502483">
    <w:pPr>
      <w:pStyle w:val="16-InfoN"/>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325BB"/>
    <w:rsid w:val="000755E4"/>
    <w:rsid w:val="000A62C5"/>
    <w:rsid w:val="000D3774"/>
    <w:rsid w:val="001228AF"/>
    <w:rsid w:val="0013549E"/>
    <w:rsid w:val="00165750"/>
    <w:rsid w:val="00167057"/>
    <w:rsid w:val="00192154"/>
    <w:rsid w:val="001A3E3C"/>
    <w:rsid w:val="001C1B20"/>
    <w:rsid w:val="001C2045"/>
    <w:rsid w:val="001C65F2"/>
    <w:rsid w:val="001D3491"/>
    <w:rsid w:val="00222964"/>
    <w:rsid w:val="002364C4"/>
    <w:rsid w:val="00244990"/>
    <w:rsid w:val="0024684E"/>
    <w:rsid w:val="00250927"/>
    <w:rsid w:val="002540C2"/>
    <w:rsid w:val="00274894"/>
    <w:rsid w:val="00276383"/>
    <w:rsid w:val="0029306A"/>
    <w:rsid w:val="002B253A"/>
    <w:rsid w:val="002B25D8"/>
    <w:rsid w:val="002E73C1"/>
    <w:rsid w:val="0030639F"/>
    <w:rsid w:val="00325253"/>
    <w:rsid w:val="00325778"/>
    <w:rsid w:val="00352301"/>
    <w:rsid w:val="00357F1C"/>
    <w:rsid w:val="0037533E"/>
    <w:rsid w:val="00383857"/>
    <w:rsid w:val="00387174"/>
    <w:rsid w:val="003B1BE3"/>
    <w:rsid w:val="003E3FE9"/>
    <w:rsid w:val="003E4C6D"/>
    <w:rsid w:val="003F58D3"/>
    <w:rsid w:val="004064A4"/>
    <w:rsid w:val="00406C3E"/>
    <w:rsid w:val="00411A97"/>
    <w:rsid w:val="00443AD2"/>
    <w:rsid w:val="0044678F"/>
    <w:rsid w:val="00460A09"/>
    <w:rsid w:val="00486625"/>
    <w:rsid w:val="004A0F50"/>
    <w:rsid w:val="004D078F"/>
    <w:rsid w:val="00502483"/>
    <w:rsid w:val="00505912"/>
    <w:rsid w:val="00512573"/>
    <w:rsid w:val="00536B5A"/>
    <w:rsid w:val="00551760"/>
    <w:rsid w:val="00587340"/>
    <w:rsid w:val="005A0575"/>
    <w:rsid w:val="005A1AB0"/>
    <w:rsid w:val="005B063F"/>
    <w:rsid w:val="005E4126"/>
    <w:rsid w:val="00610723"/>
    <w:rsid w:val="00631FF9"/>
    <w:rsid w:val="00640469"/>
    <w:rsid w:val="006535F1"/>
    <w:rsid w:val="00670ADF"/>
    <w:rsid w:val="00672CE6"/>
    <w:rsid w:val="00682194"/>
    <w:rsid w:val="00690431"/>
    <w:rsid w:val="006B1F08"/>
    <w:rsid w:val="006C55BE"/>
    <w:rsid w:val="006D7FE1"/>
    <w:rsid w:val="00727F3A"/>
    <w:rsid w:val="00733A87"/>
    <w:rsid w:val="00762D6B"/>
    <w:rsid w:val="00764A68"/>
    <w:rsid w:val="007744BF"/>
    <w:rsid w:val="00775098"/>
    <w:rsid w:val="00793D88"/>
    <w:rsid w:val="007A539B"/>
    <w:rsid w:val="007A6FAA"/>
    <w:rsid w:val="007B7558"/>
    <w:rsid w:val="007E496C"/>
    <w:rsid w:val="007F06DD"/>
    <w:rsid w:val="008442AC"/>
    <w:rsid w:val="00853290"/>
    <w:rsid w:val="008670B7"/>
    <w:rsid w:val="00882685"/>
    <w:rsid w:val="00883E3F"/>
    <w:rsid w:val="00891D67"/>
    <w:rsid w:val="00895186"/>
    <w:rsid w:val="008B6F32"/>
    <w:rsid w:val="008D6CBF"/>
    <w:rsid w:val="009170F8"/>
    <w:rsid w:val="009232B2"/>
    <w:rsid w:val="0098033A"/>
    <w:rsid w:val="00985F54"/>
    <w:rsid w:val="009964E8"/>
    <w:rsid w:val="009C1A9A"/>
    <w:rsid w:val="009C37FB"/>
    <w:rsid w:val="009E2EEA"/>
    <w:rsid w:val="009F11ED"/>
    <w:rsid w:val="00A02A77"/>
    <w:rsid w:val="00A0589B"/>
    <w:rsid w:val="00A2376D"/>
    <w:rsid w:val="00A35711"/>
    <w:rsid w:val="00A70B3F"/>
    <w:rsid w:val="00A72EF7"/>
    <w:rsid w:val="00AB505C"/>
    <w:rsid w:val="00AE20AD"/>
    <w:rsid w:val="00AF62F4"/>
    <w:rsid w:val="00AF6DC5"/>
    <w:rsid w:val="00B03A1A"/>
    <w:rsid w:val="00B10BB7"/>
    <w:rsid w:val="00B350FC"/>
    <w:rsid w:val="00B639AF"/>
    <w:rsid w:val="00B74E72"/>
    <w:rsid w:val="00B802B7"/>
    <w:rsid w:val="00B85849"/>
    <w:rsid w:val="00B86A0D"/>
    <w:rsid w:val="00B87679"/>
    <w:rsid w:val="00B97BD5"/>
    <w:rsid w:val="00BA149F"/>
    <w:rsid w:val="00BB6DCA"/>
    <w:rsid w:val="00BC2EB5"/>
    <w:rsid w:val="00BD441B"/>
    <w:rsid w:val="00BD7CEB"/>
    <w:rsid w:val="00C1413A"/>
    <w:rsid w:val="00C16D58"/>
    <w:rsid w:val="00C347F8"/>
    <w:rsid w:val="00C36799"/>
    <w:rsid w:val="00C63021"/>
    <w:rsid w:val="00C63330"/>
    <w:rsid w:val="00CC60A2"/>
    <w:rsid w:val="00CD19A5"/>
    <w:rsid w:val="00CE6FBE"/>
    <w:rsid w:val="00CF7A41"/>
    <w:rsid w:val="00D0143F"/>
    <w:rsid w:val="00D40003"/>
    <w:rsid w:val="00D61228"/>
    <w:rsid w:val="00D72270"/>
    <w:rsid w:val="00D86419"/>
    <w:rsid w:val="00DA1AEC"/>
    <w:rsid w:val="00DA3587"/>
    <w:rsid w:val="00DB36D8"/>
    <w:rsid w:val="00DB483E"/>
    <w:rsid w:val="00DE06E6"/>
    <w:rsid w:val="00DE71ED"/>
    <w:rsid w:val="00E007E2"/>
    <w:rsid w:val="00E07338"/>
    <w:rsid w:val="00E53F40"/>
    <w:rsid w:val="00E6203F"/>
    <w:rsid w:val="00E63996"/>
    <w:rsid w:val="00E64D54"/>
    <w:rsid w:val="00E75D00"/>
    <w:rsid w:val="00EB06F1"/>
    <w:rsid w:val="00EC00CF"/>
    <w:rsid w:val="00ED23DD"/>
    <w:rsid w:val="00ED73EA"/>
    <w:rsid w:val="00F03D61"/>
    <w:rsid w:val="00F11B46"/>
    <w:rsid w:val="00F21D11"/>
    <w:rsid w:val="00F85A0B"/>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x.doi.org/10.12795/Communiars.TO%20BE%20COMPLETED%20BY%20THE%20PUBLISHER%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5E3B-AD0E-41BC-8C51-F410363F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8</cp:revision>
  <cp:lastPrinted>2022-12-16T12:47:00Z</cp:lastPrinted>
  <dcterms:created xsi:type="dcterms:W3CDTF">2022-12-21T11:47:00Z</dcterms:created>
  <dcterms:modified xsi:type="dcterms:W3CDTF">2022-12-21T11:56:00Z</dcterms:modified>
</cp:coreProperties>
</file>